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7A9" w:rsidRPr="00437683" w:rsidRDefault="009267A9" w:rsidP="009267A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76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9CE3203</w:t>
      </w:r>
      <w:r w:rsidRPr="004376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- IRRIGATION &amp; HYDRAULIC STRUCTURES</w:t>
      </w:r>
    </w:p>
    <w:p w:rsidR="009267A9" w:rsidRPr="00437683" w:rsidRDefault="009267A9" w:rsidP="00926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90"/>
        <w:gridCol w:w="2972"/>
        <w:gridCol w:w="2780"/>
        <w:gridCol w:w="1000"/>
      </w:tblGrid>
      <w:tr w:rsidR="009267A9" w:rsidRPr="004F6F2E" w:rsidTr="00AF4D66">
        <w:trPr>
          <w:trHeight w:val="374"/>
          <w:jc w:val="center"/>
        </w:trPr>
        <w:tc>
          <w:tcPr>
            <w:tcW w:w="1347" w:type="pct"/>
          </w:tcPr>
          <w:p w:rsidR="009267A9" w:rsidRPr="004F6F2E" w:rsidRDefault="009267A9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category</w:t>
            </w:r>
          </w:p>
        </w:tc>
        <w:tc>
          <w:tcPr>
            <w:tcW w:w="1608" w:type="pct"/>
          </w:tcPr>
          <w:p w:rsidR="009267A9" w:rsidRPr="004F6F2E" w:rsidRDefault="009267A9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 Core</w:t>
            </w:r>
          </w:p>
        </w:tc>
        <w:tc>
          <w:tcPr>
            <w:tcW w:w="1504" w:type="pct"/>
          </w:tcPr>
          <w:p w:rsidR="009267A9" w:rsidRPr="004F6F2E" w:rsidRDefault="009267A9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</w:p>
        </w:tc>
        <w:tc>
          <w:tcPr>
            <w:tcW w:w="541" w:type="pct"/>
          </w:tcPr>
          <w:p w:rsidR="009267A9" w:rsidRPr="004F6F2E" w:rsidRDefault="009267A9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67A9" w:rsidRPr="004F6F2E" w:rsidTr="00AF4D66">
        <w:trPr>
          <w:trHeight w:val="358"/>
          <w:jc w:val="center"/>
        </w:trPr>
        <w:tc>
          <w:tcPr>
            <w:tcW w:w="1347" w:type="pct"/>
          </w:tcPr>
          <w:p w:rsidR="009267A9" w:rsidRPr="004F6F2E" w:rsidRDefault="009267A9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</w:p>
        </w:tc>
        <w:tc>
          <w:tcPr>
            <w:tcW w:w="1608" w:type="pct"/>
          </w:tcPr>
          <w:p w:rsidR="009267A9" w:rsidRPr="004F6F2E" w:rsidRDefault="009267A9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E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1504" w:type="pct"/>
          </w:tcPr>
          <w:p w:rsidR="009267A9" w:rsidRPr="004F6F2E" w:rsidRDefault="009267A9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Practical:</w:t>
            </w:r>
          </w:p>
        </w:tc>
        <w:tc>
          <w:tcPr>
            <w:tcW w:w="541" w:type="pct"/>
          </w:tcPr>
          <w:p w:rsidR="009267A9" w:rsidRPr="004F6F2E" w:rsidRDefault="009267A9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E">
              <w:rPr>
                <w:rFonts w:ascii="Times New Roman" w:hAnsi="Times New Roman" w:cs="Times New Roman"/>
                <w:sz w:val="24"/>
                <w:szCs w:val="24"/>
              </w:rPr>
              <w:t>3 - 0 - 0</w:t>
            </w:r>
          </w:p>
        </w:tc>
      </w:tr>
      <w:tr w:rsidR="009267A9" w:rsidRPr="004F6F2E" w:rsidTr="00AF4D66">
        <w:trPr>
          <w:trHeight w:val="901"/>
          <w:jc w:val="center"/>
        </w:trPr>
        <w:tc>
          <w:tcPr>
            <w:tcW w:w="1347" w:type="pct"/>
          </w:tcPr>
          <w:p w:rsidR="009267A9" w:rsidRPr="004F6F2E" w:rsidRDefault="009267A9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</w:t>
            </w:r>
          </w:p>
        </w:tc>
        <w:tc>
          <w:tcPr>
            <w:tcW w:w="1608" w:type="pct"/>
          </w:tcPr>
          <w:p w:rsidR="009267A9" w:rsidRPr="004F6F2E" w:rsidRDefault="009267A9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E">
              <w:rPr>
                <w:rFonts w:ascii="Times New Roman" w:hAnsi="Times New Roman" w:cs="Times New Roman"/>
                <w:sz w:val="24"/>
                <w:szCs w:val="24"/>
              </w:rPr>
              <w:t>Water Resource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4F6F2E">
              <w:rPr>
                <w:rFonts w:ascii="Times New Roman" w:hAnsi="Times New Roman" w:cs="Times New Roman"/>
                <w:sz w:val="24"/>
                <w:szCs w:val="24"/>
              </w:rPr>
              <w:t xml:space="preserve"> Engineering</w:t>
            </w:r>
          </w:p>
        </w:tc>
        <w:tc>
          <w:tcPr>
            <w:tcW w:w="1504" w:type="pct"/>
          </w:tcPr>
          <w:p w:rsidR="009267A9" w:rsidRPr="004F6F2E" w:rsidRDefault="009267A9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Sessional  Evaluation :</w:t>
            </w:r>
          </w:p>
          <w:p w:rsidR="009267A9" w:rsidRPr="004F6F2E" w:rsidRDefault="009267A9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Univ.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F6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Exam  Evaluation:</w:t>
            </w:r>
          </w:p>
          <w:p w:rsidR="009267A9" w:rsidRPr="004F6F2E" w:rsidRDefault="009267A9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Marks:</w:t>
            </w:r>
          </w:p>
        </w:tc>
        <w:tc>
          <w:tcPr>
            <w:tcW w:w="541" w:type="pct"/>
          </w:tcPr>
          <w:p w:rsidR="009267A9" w:rsidRPr="004F6F2E" w:rsidRDefault="009267A9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9267A9" w:rsidRPr="004F6F2E" w:rsidRDefault="009267A9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9267A9" w:rsidRPr="004F6F2E" w:rsidRDefault="009267A9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9267A9" w:rsidRDefault="009267A9" w:rsidP="009267A9">
      <w:pPr>
        <w:spacing w:after="0" w:line="240" w:lineRule="auto"/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69"/>
        <w:gridCol w:w="670"/>
        <w:gridCol w:w="7103"/>
      </w:tblGrid>
      <w:tr w:rsidR="009267A9" w:rsidRPr="00437683" w:rsidTr="00AF4D66">
        <w:trPr>
          <w:trHeight w:val="427"/>
          <w:jc w:val="center"/>
        </w:trPr>
        <w:tc>
          <w:tcPr>
            <w:tcW w:w="795" w:type="pct"/>
          </w:tcPr>
          <w:p w:rsidR="009267A9" w:rsidRPr="00437683" w:rsidRDefault="009267A9" w:rsidP="00AF4D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4205" w:type="pct"/>
            <w:gridSpan w:val="2"/>
          </w:tcPr>
          <w:p w:rsidR="009267A9" w:rsidRDefault="009267A9" w:rsidP="009267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introduce irrigation engineering, understand the concepts of duty-delta and irrigation water requirements.</w:t>
            </w:r>
          </w:p>
          <w:p w:rsidR="009267A9" w:rsidRDefault="009267A9" w:rsidP="009267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 various design concepts of lined canals.</w:t>
            </w:r>
          </w:p>
          <w:p w:rsidR="009267A9" w:rsidRDefault="009267A9" w:rsidP="009267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 causes and remedial measures for failure of diversion head works on permeable foundation.</w:t>
            </w:r>
          </w:p>
          <w:p w:rsidR="009267A9" w:rsidRDefault="009267A9" w:rsidP="009267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 the forces acting, elementary and practical profile of storage head work.</w:t>
            </w:r>
          </w:p>
          <w:p w:rsidR="009267A9" w:rsidRDefault="009267A9" w:rsidP="009267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impart the knowledge on design principles of spillways and </w:t>
            </w:r>
            <w:r w:rsidRPr="00B92949">
              <w:rPr>
                <w:rFonts w:ascii="Times New Roman" w:hAnsi="Times New Roman" w:cs="Times New Roman"/>
                <w:sz w:val="24"/>
                <w:szCs w:val="24"/>
              </w:rPr>
              <w:t>effect of TWC and JHC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energy dissipation.</w:t>
            </w:r>
          </w:p>
          <w:p w:rsidR="009267A9" w:rsidRPr="00B92949" w:rsidRDefault="009267A9" w:rsidP="009267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Study the effects, causes due to water logging and remedial measures.</w:t>
            </w:r>
          </w:p>
        </w:tc>
      </w:tr>
      <w:tr w:rsidR="009267A9" w:rsidRPr="00437683" w:rsidTr="00AF4D66">
        <w:trPr>
          <w:trHeight w:val="427"/>
          <w:jc w:val="center"/>
        </w:trPr>
        <w:tc>
          <w:tcPr>
            <w:tcW w:w="795" w:type="pct"/>
            <w:vMerge w:val="restart"/>
          </w:tcPr>
          <w:p w:rsidR="009267A9" w:rsidRPr="00437683" w:rsidRDefault="009267A9" w:rsidP="00AF4D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362" w:type="pct"/>
          </w:tcPr>
          <w:p w:rsidR="009267A9" w:rsidRPr="00437683" w:rsidRDefault="009267A9" w:rsidP="00AF4D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843" w:type="pct"/>
          </w:tcPr>
          <w:p w:rsidR="009267A9" w:rsidRPr="00437683" w:rsidRDefault="009267A9" w:rsidP="00AF4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 the water requirements to the crop for efficient irrigation method</w:t>
            </w: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7A9" w:rsidRPr="00437683" w:rsidTr="00AF4D66">
        <w:trPr>
          <w:trHeight w:val="121"/>
          <w:jc w:val="center"/>
        </w:trPr>
        <w:tc>
          <w:tcPr>
            <w:tcW w:w="795" w:type="pct"/>
            <w:vMerge/>
          </w:tcPr>
          <w:p w:rsidR="009267A9" w:rsidRPr="00437683" w:rsidRDefault="009267A9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pct"/>
          </w:tcPr>
          <w:p w:rsidR="009267A9" w:rsidRPr="00437683" w:rsidRDefault="009267A9" w:rsidP="00AF4D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843" w:type="pct"/>
          </w:tcPr>
          <w:p w:rsidR="009267A9" w:rsidRPr="00437683" w:rsidRDefault="009267A9" w:rsidP="00AF4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esign lined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anal according to Kennedy’s and Lacey’s theories.</w:t>
            </w:r>
          </w:p>
        </w:tc>
      </w:tr>
      <w:tr w:rsidR="009267A9" w:rsidRPr="00437683" w:rsidTr="00AF4D66">
        <w:trPr>
          <w:trHeight w:val="100"/>
          <w:jc w:val="center"/>
        </w:trPr>
        <w:tc>
          <w:tcPr>
            <w:tcW w:w="795" w:type="pct"/>
            <w:vMerge/>
          </w:tcPr>
          <w:p w:rsidR="009267A9" w:rsidRPr="00437683" w:rsidRDefault="009267A9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pct"/>
          </w:tcPr>
          <w:p w:rsidR="009267A9" w:rsidRPr="00437683" w:rsidRDefault="009267A9" w:rsidP="00AF4D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843" w:type="pct"/>
          </w:tcPr>
          <w:p w:rsidR="009267A9" w:rsidRPr="00437683" w:rsidRDefault="009267A9" w:rsidP="00AF4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esign weir on permeable foundation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according to Bligh’s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Khosla’s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theories.</w:t>
            </w:r>
          </w:p>
        </w:tc>
      </w:tr>
      <w:tr w:rsidR="009267A9" w:rsidRPr="00437683" w:rsidTr="00AF4D66">
        <w:trPr>
          <w:trHeight w:val="100"/>
          <w:jc w:val="center"/>
        </w:trPr>
        <w:tc>
          <w:tcPr>
            <w:tcW w:w="795" w:type="pct"/>
            <w:vMerge/>
          </w:tcPr>
          <w:p w:rsidR="009267A9" w:rsidRPr="00437683" w:rsidRDefault="009267A9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pct"/>
          </w:tcPr>
          <w:p w:rsidR="009267A9" w:rsidRPr="00437683" w:rsidRDefault="009267A9" w:rsidP="00AF4D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843" w:type="pct"/>
          </w:tcPr>
          <w:p w:rsidR="009267A9" w:rsidRPr="00437683" w:rsidRDefault="009267A9" w:rsidP="00AF4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Apply the basic concepts of</w:t>
            </w: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 xml:space="preserve"> planning and design of dams and reservoirs.</w:t>
            </w:r>
          </w:p>
        </w:tc>
      </w:tr>
      <w:tr w:rsidR="009267A9" w:rsidRPr="00437683" w:rsidTr="00AF4D66">
        <w:trPr>
          <w:trHeight w:val="100"/>
          <w:jc w:val="center"/>
        </w:trPr>
        <w:tc>
          <w:tcPr>
            <w:tcW w:w="795" w:type="pct"/>
            <w:vMerge/>
          </w:tcPr>
          <w:p w:rsidR="009267A9" w:rsidRPr="00437683" w:rsidRDefault="009267A9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pct"/>
          </w:tcPr>
          <w:p w:rsidR="009267A9" w:rsidRPr="00437683" w:rsidRDefault="009267A9" w:rsidP="00AF4D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843" w:type="pct"/>
          </w:tcPr>
          <w:p w:rsidR="009267A9" w:rsidRPr="00437683" w:rsidRDefault="009267A9" w:rsidP="00AF4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Apply the basic principles of spillway design for efficient energy dissipation.</w:t>
            </w:r>
          </w:p>
        </w:tc>
      </w:tr>
      <w:tr w:rsidR="009267A9" w:rsidRPr="00437683" w:rsidTr="00AF4D66">
        <w:trPr>
          <w:trHeight w:val="100"/>
          <w:jc w:val="center"/>
        </w:trPr>
        <w:tc>
          <w:tcPr>
            <w:tcW w:w="795" w:type="pct"/>
            <w:vMerge/>
          </w:tcPr>
          <w:p w:rsidR="009267A9" w:rsidRPr="00437683" w:rsidRDefault="009267A9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pct"/>
          </w:tcPr>
          <w:p w:rsidR="009267A9" w:rsidRPr="00437683" w:rsidRDefault="009267A9" w:rsidP="00AF4D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843" w:type="pct"/>
          </w:tcPr>
          <w:p w:rsidR="009267A9" w:rsidRDefault="009267A9" w:rsidP="00AF4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Demonstrate the effects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waterlogging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suggest remedial measures.</w:t>
            </w:r>
          </w:p>
        </w:tc>
      </w:tr>
      <w:tr w:rsidR="009267A9" w:rsidRPr="00437683" w:rsidTr="00AF4D66">
        <w:trPr>
          <w:trHeight w:val="266"/>
          <w:jc w:val="center"/>
        </w:trPr>
        <w:tc>
          <w:tcPr>
            <w:tcW w:w="795" w:type="pct"/>
          </w:tcPr>
          <w:p w:rsidR="009267A9" w:rsidRPr="00437683" w:rsidRDefault="009267A9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9267A9" w:rsidRPr="00437683" w:rsidRDefault="009267A9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9267A9" w:rsidRPr="00437683" w:rsidRDefault="009267A9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9267A9" w:rsidRPr="00437683" w:rsidRDefault="009267A9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9267A9" w:rsidRPr="00437683" w:rsidRDefault="009267A9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9267A9" w:rsidRPr="00437683" w:rsidRDefault="009267A9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9267A9" w:rsidRPr="00437683" w:rsidRDefault="009267A9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9267A9" w:rsidRPr="00437683" w:rsidRDefault="009267A9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9267A9" w:rsidRPr="00437683" w:rsidRDefault="009267A9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9267A9" w:rsidRPr="00437683" w:rsidRDefault="009267A9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4205" w:type="pct"/>
            <w:gridSpan w:val="2"/>
          </w:tcPr>
          <w:p w:rsidR="009267A9" w:rsidRPr="00437683" w:rsidRDefault="009267A9" w:rsidP="00AF4D66">
            <w:pPr>
              <w:widowControl w:val="0"/>
              <w:tabs>
                <w:tab w:val="left" w:pos="79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267A9" w:rsidRPr="00437683" w:rsidRDefault="009267A9" w:rsidP="00AF4D66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</w:t>
            </w:r>
          </w:p>
          <w:p w:rsidR="009267A9" w:rsidRPr="00437683" w:rsidRDefault="009267A9" w:rsidP="00AF4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IRRIGATION ENGINEERING :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Benefits and ill effects of irrigation – Methods of irrigation – Quality of irrigation water – Duty and Delta – Irrigation efficiencies – Irrigation water requirements – Assessment of Irrigation water  - Crop Seasons – Principle crops – Rotation of crops.</w:t>
            </w:r>
          </w:p>
          <w:p w:rsidR="009267A9" w:rsidRDefault="009267A9" w:rsidP="00AF4D66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267A9" w:rsidRPr="00437683" w:rsidRDefault="009267A9" w:rsidP="00AF4D66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II</w:t>
            </w:r>
          </w:p>
          <w:p w:rsidR="009267A9" w:rsidRPr="00437683" w:rsidRDefault="009267A9" w:rsidP="00AF4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CANALS: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Classification of canals – Canal alignment – Kennedy’s and Lacey’s theories – Design – Balancing depth – Effects, causes and prevention of water logging – Types of lining – Design of lined canals – Canal outlets – Falls – 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ross Drainage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works.</w:t>
            </w:r>
          </w:p>
          <w:p w:rsidR="009267A9" w:rsidRPr="00437683" w:rsidRDefault="009267A9" w:rsidP="00AF4D66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267A9" w:rsidRDefault="009267A9" w:rsidP="00AF4D66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267A9" w:rsidRPr="00437683" w:rsidRDefault="009267A9" w:rsidP="00AF4D66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III</w:t>
            </w:r>
          </w:p>
          <w:p w:rsidR="009267A9" w:rsidRPr="00437683" w:rsidRDefault="009267A9" w:rsidP="00AF4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DIVERSION HEAD</w:t>
            </w:r>
            <w:proofErr w:type="gramEnd"/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WORKS: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Location of diversion head works – Components – Causes of failure of weirs and remedial measures – Bligh’s and </w:t>
            </w:r>
            <w:proofErr w:type="spellStart"/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Khosla’s</w:t>
            </w:r>
            <w:proofErr w:type="spellEnd"/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theories of design of weirs and permeable foundation.</w:t>
            </w:r>
          </w:p>
          <w:p w:rsidR="009267A9" w:rsidRPr="00437683" w:rsidRDefault="009267A9" w:rsidP="00AF4D66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267A9" w:rsidRDefault="009267A9" w:rsidP="00AF4D66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267A9" w:rsidRDefault="009267A9" w:rsidP="00AF4D66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267A9" w:rsidRPr="00437683" w:rsidRDefault="009267A9" w:rsidP="00AF4D66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IV</w:t>
            </w:r>
          </w:p>
          <w:p w:rsidR="009267A9" w:rsidRPr="00437683" w:rsidRDefault="009267A9" w:rsidP="00AF4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STORAGE HEAD WORKS: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Types of dams – Site selection and Reservoir Planning – Forces acting on and causes of failure of a gravity dam – Elementary and practical profiles – Stability analysis – Single and multiple step methods of design – Grouting – Multipurpose projects.</w:t>
            </w:r>
          </w:p>
          <w:p w:rsidR="009267A9" w:rsidRPr="00437683" w:rsidRDefault="009267A9" w:rsidP="00AF4D66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267A9" w:rsidRPr="00437683" w:rsidRDefault="009267A9" w:rsidP="00AF4D66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V</w:t>
            </w:r>
          </w:p>
          <w:p w:rsidR="009267A9" w:rsidRDefault="009267A9" w:rsidP="00AF4D66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SPILLWAYS: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Requirements, components and types of spillways – Design principles of ogee spillway – Methods of energy dissipati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 below spillways – effect of Tail Water Curve (TWC)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ump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eight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urve (JHC)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Scour protection below spillways Stilling basins and appurtenances – Hydraulic design of energy dissipaters.</w:t>
            </w:r>
          </w:p>
          <w:p w:rsidR="009267A9" w:rsidRDefault="009267A9" w:rsidP="00AF4D66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267A9" w:rsidRPr="001B7BB0" w:rsidRDefault="009267A9" w:rsidP="00AF4D66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7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UNIT – VI</w:t>
            </w:r>
          </w:p>
          <w:p w:rsidR="009267A9" w:rsidRPr="00437683" w:rsidRDefault="009267A9" w:rsidP="00AF4D66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WATER LOGGING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9A7443">
              <w:rPr>
                <w:rFonts w:ascii="Times New Roman" w:eastAsia="Times New Roman" w:hAnsi="Times New Roman" w:cs="Times New Roman"/>
                <w:sz w:val="24"/>
                <w:szCs w:val="24"/>
              </w:rPr>
              <w:t>Water Logging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9A7443">
              <w:rPr>
                <w:rFonts w:ascii="Times New Roman" w:eastAsia="Times New Roman" w:hAnsi="Times New Roman" w:cs="Times New Roman"/>
                <w:sz w:val="24"/>
                <w:szCs w:val="24"/>
              </w:rPr>
              <w:t>Effects of Water logging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9A7443">
              <w:rPr>
                <w:rFonts w:ascii="Times New Roman" w:eastAsia="Times New Roman" w:hAnsi="Times New Roman" w:cs="Times New Roman"/>
                <w:sz w:val="24"/>
                <w:szCs w:val="24"/>
              </w:rPr>
              <w:t>Causes of Water logging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A7443">
              <w:rPr>
                <w:rFonts w:ascii="Times New Roman" w:eastAsia="Times New Roman" w:hAnsi="Times New Roman" w:cs="Times New Roman"/>
                <w:sz w:val="24"/>
                <w:szCs w:val="24"/>
              </w:rPr>
              <w:t>Remedial Measures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9A7443">
              <w:rPr>
                <w:rFonts w:ascii="Times New Roman" w:eastAsia="Times New Roman" w:hAnsi="Times New Roman" w:cs="Times New Roman"/>
                <w:sz w:val="24"/>
                <w:szCs w:val="24"/>
              </w:rPr>
              <w:t>Losses in Canals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9A7443">
              <w:rPr>
                <w:rFonts w:ascii="Times New Roman" w:eastAsia="Times New Roman" w:hAnsi="Times New Roman" w:cs="Times New Roman"/>
                <w:sz w:val="24"/>
                <w:szCs w:val="24"/>
              </w:rPr>
              <w:t>Benefits of Drainage, Types of Drains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A7443">
              <w:rPr>
                <w:rFonts w:ascii="Times New Roman" w:eastAsia="Times New Roman" w:hAnsi="Times New Roman" w:cs="Times New Roman"/>
                <w:sz w:val="24"/>
                <w:szCs w:val="24"/>
              </w:rPr>
              <w:t>Design and Maintenance of Open Drains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A7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Under Drains or Tile Drains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A7443">
              <w:rPr>
                <w:rFonts w:ascii="Times New Roman" w:eastAsia="Times New Roman" w:hAnsi="Times New Roman" w:cs="Times New Roman"/>
                <w:sz w:val="24"/>
                <w:szCs w:val="24"/>
              </w:rPr>
              <w:t>Layout of a Tile Drain System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9A7443">
              <w:rPr>
                <w:rFonts w:ascii="Times New Roman" w:eastAsia="Times New Roman" w:hAnsi="Times New Roman" w:cs="Times New Roman"/>
                <w:sz w:val="24"/>
                <w:szCs w:val="24"/>
              </w:rPr>
              <w:t>Flow of Ground Water to Drains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7A9" w:rsidRPr="00437683" w:rsidTr="00AF4D66">
        <w:trPr>
          <w:trHeight w:val="266"/>
          <w:jc w:val="center"/>
        </w:trPr>
        <w:tc>
          <w:tcPr>
            <w:tcW w:w="795" w:type="pct"/>
          </w:tcPr>
          <w:p w:rsidR="009267A9" w:rsidRPr="00437683" w:rsidRDefault="009267A9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376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Text Books and  reference Books:</w:t>
            </w:r>
          </w:p>
        </w:tc>
        <w:tc>
          <w:tcPr>
            <w:tcW w:w="4205" w:type="pct"/>
            <w:gridSpan w:val="2"/>
          </w:tcPr>
          <w:p w:rsidR="009267A9" w:rsidRPr="00437683" w:rsidRDefault="009267A9" w:rsidP="00AF4D6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267A9" w:rsidRPr="00437683" w:rsidRDefault="009267A9" w:rsidP="00AF4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TEXT BOOKS:</w:t>
            </w:r>
          </w:p>
          <w:p w:rsidR="009267A9" w:rsidRPr="00437683" w:rsidRDefault="009267A9" w:rsidP="009267A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P.N. </w:t>
            </w:r>
            <w:proofErr w:type="spellStart"/>
            <w:r w:rsidRPr="00440C88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40C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Irrigation water resources and water power engineering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440C88">
              <w:rPr>
                <w:rFonts w:ascii="Times New Roman" w:eastAsia="Times New Roman" w:hAnsi="Times New Roman" w:cs="Times New Roman"/>
                <w:sz w:val="24"/>
                <w:szCs w:val="24"/>
              </w:rPr>
              <w:t>tandard</w:t>
            </w:r>
            <w:proofErr w:type="gramEnd"/>
            <w:r w:rsidRPr="00440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book house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11</w:t>
            </w:r>
            <w:r w:rsidRPr="00440C8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edition, 2019.</w:t>
            </w:r>
          </w:p>
          <w:p w:rsidR="009267A9" w:rsidRDefault="009267A9" w:rsidP="009267A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S.K. </w:t>
            </w:r>
            <w:proofErr w:type="spellStart"/>
            <w:r w:rsidRPr="00440C88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r w:rsidRPr="00440C88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40C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Water Resources Engineering Vol. II Irrigation Engineering &amp; Hydraulic Structures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Khanna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publishers,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Pr="00440C8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edition 2020.</w:t>
            </w:r>
          </w:p>
          <w:p w:rsidR="009267A9" w:rsidRPr="00437683" w:rsidRDefault="009267A9" w:rsidP="009267A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Larry </w:t>
            </w:r>
            <w:proofErr w:type="spellStart"/>
            <w:r w:rsidRPr="00440C88">
              <w:rPr>
                <w:rFonts w:ascii="Times New Roman" w:eastAsia="Times New Roman" w:hAnsi="Times New Roman" w:cs="Times New Roman"/>
                <w:sz w:val="24"/>
                <w:szCs w:val="24"/>
              </w:rPr>
              <w:t>W.Mays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F272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Water Resources Engineering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40C88">
              <w:rPr>
                <w:rFonts w:ascii="Times New Roman" w:eastAsia="Times New Roman" w:hAnsi="Times New Roman" w:cs="Times New Roman"/>
                <w:sz w:val="24"/>
                <w:szCs w:val="24"/>
              </w:rPr>
              <w:t>Wiley India Private Limited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</w:t>
            </w:r>
            <w:r w:rsidRPr="00440C8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edition, 2011</w:t>
            </w:r>
          </w:p>
          <w:p w:rsidR="009267A9" w:rsidRPr="00437683" w:rsidRDefault="009267A9" w:rsidP="00AF4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267A9" w:rsidRPr="00437683" w:rsidRDefault="009267A9" w:rsidP="00AF4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REFERENCE BOOKS:</w:t>
            </w:r>
          </w:p>
          <w:p w:rsidR="009267A9" w:rsidRDefault="009267A9" w:rsidP="009267A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B.C. </w:t>
            </w:r>
            <w:proofErr w:type="spellStart"/>
            <w:r w:rsidRPr="001B7BB0">
              <w:rPr>
                <w:rFonts w:ascii="Times New Roman" w:eastAsia="Times New Roman" w:hAnsi="Times New Roman" w:cs="Times New Roman"/>
                <w:sz w:val="24"/>
                <w:szCs w:val="24"/>
              </w:rPr>
              <w:t>Punmia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561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Irrigation and Water Power Engineering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7BB0">
              <w:rPr>
                <w:rFonts w:ascii="Times New Roman" w:eastAsia="Times New Roman" w:hAnsi="Times New Roman" w:cs="Times New Roman"/>
                <w:sz w:val="24"/>
                <w:szCs w:val="24"/>
              </w:rPr>
              <w:t>Laxmi</w:t>
            </w:r>
            <w:proofErr w:type="spellEnd"/>
            <w:r w:rsidRPr="001B7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Publications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17</w:t>
            </w:r>
            <w:r w:rsidRPr="001B7B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edition, 2021.</w:t>
            </w:r>
          </w:p>
          <w:p w:rsidR="009267A9" w:rsidRDefault="009267A9" w:rsidP="009267A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G.L. </w:t>
            </w:r>
            <w:proofErr w:type="spellStart"/>
            <w:r w:rsidRPr="001B7BB0">
              <w:rPr>
                <w:rFonts w:ascii="Times New Roman" w:eastAsia="Times New Roman" w:hAnsi="Times New Roman" w:cs="Times New Roman"/>
                <w:sz w:val="24"/>
                <w:szCs w:val="24"/>
              </w:rPr>
              <w:t>Asawa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561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Irrigation and Water Resources Engineering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1B7BB0">
              <w:rPr>
                <w:rFonts w:ascii="Times New Roman" w:eastAsia="Times New Roman" w:hAnsi="Times New Roman" w:cs="Times New Roman"/>
                <w:sz w:val="24"/>
                <w:szCs w:val="24"/>
              </w:rPr>
              <w:t>ewage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B7BB0">
              <w:rPr>
                <w:rFonts w:ascii="Times New Roman" w:eastAsia="Times New Roman" w:hAnsi="Times New Roman" w:cs="Times New Roman"/>
                <w:sz w:val="24"/>
                <w:szCs w:val="24"/>
              </w:rPr>
              <w:t>publishers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4</w:t>
            </w:r>
            <w:r w:rsidRPr="001B7B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edition, 2005.</w:t>
            </w:r>
          </w:p>
          <w:p w:rsidR="009267A9" w:rsidRPr="001B7BB0" w:rsidRDefault="009267A9" w:rsidP="009267A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H.M. </w:t>
            </w:r>
            <w:proofErr w:type="spellStart"/>
            <w:r w:rsidRPr="001B7BB0">
              <w:rPr>
                <w:rFonts w:ascii="Times New Roman" w:eastAsia="Times New Roman" w:hAnsi="Times New Roman" w:cs="Times New Roman"/>
                <w:sz w:val="24"/>
                <w:szCs w:val="24"/>
              </w:rPr>
              <w:t>Raghunath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561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Irrigation Engineering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B7BB0">
              <w:rPr>
                <w:rFonts w:ascii="Times New Roman" w:eastAsia="Times New Roman" w:hAnsi="Times New Roman" w:cs="Times New Roman"/>
                <w:sz w:val="24"/>
                <w:szCs w:val="24"/>
              </w:rPr>
              <w:t>Wiley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India, 8</w:t>
            </w:r>
            <w:r w:rsidRPr="001B7B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edition, 2011</w:t>
            </w:r>
          </w:p>
        </w:tc>
      </w:tr>
    </w:tbl>
    <w:p w:rsidR="009267A9" w:rsidRDefault="009267A9" w:rsidP="009267A9">
      <w:pPr>
        <w:spacing w:after="0" w:line="240" w:lineRule="auto"/>
      </w:pPr>
    </w:p>
    <w:p w:rsidR="009267A9" w:rsidRDefault="009267A9" w:rsidP="009267A9">
      <w:pPr>
        <w:rPr>
          <w:rFonts w:ascii="Times New Roman" w:hAnsi="Times New Roman" w:cs="Times New Roman"/>
          <w:b/>
          <w:sz w:val="24"/>
          <w:szCs w:val="24"/>
        </w:rPr>
      </w:pPr>
    </w:p>
    <w:p w:rsidR="009267A9" w:rsidRDefault="009267A9" w:rsidP="009267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CO-PO Mapping: </w:t>
      </w:r>
      <w:r>
        <w:rPr>
          <w:rFonts w:ascii="Times New Roman" w:hAnsi="Times New Roman" w:cs="Times New Roman"/>
          <w:sz w:val="24"/>
          <w:szCs w:val="24"/>
        </w:rPr>
        <w:t>3-High Mapping, 2-Moderate Mapping, 1-Low Mapping, - -Not Mapping</w:t>
      </w:r>
    </w:p>
    <w:tbl>
      <w:tblPr>
        <w:tblStyle w:val="TableGrid"/>
        <w:tblW w:w="5000" w:type="pct"/>
        <w:jc w:val="center"/>
        <w:tblLook w:val="04A0"/>
      </w:tblPr>
      <w:tblGrid>
        <w:gridCol w:w="825"/>
        <w:gridCol w:w="670"/>
        <w:gridCol w:w="670"/>
        <w:gridCol w:w="670"/>
        <w:gridCol w:w="670"/>
        <w:gridCol w:w="671"/>
        <w:gridCol w:w="671"/>
        <w:gridCol w:w="671"/>
        <w:gridCol w:w="671"/>
        <w:gridCol w:w="673"/>
        <w:gridCol w:w="795"/>
        <w:gridCol w:w="795"/>
        <w:gridCol w:w="790"/>
      </w:tblGrid>
      <w:tr w:rsidR="009267A9" w:rsidTr="00AF4D66">
        <w:trPr>
          <w:trHeight w:val="144"/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9267A9" w:rsidRPr="007726DF" w:rsidRDefault="009267A9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A9" w:rsidRPr="007726DF" w:rsidRDefault="009267A9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A9" w:rsidRPr="007726DF" w:rsidRDefault="009267A9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A9" w:rsidRPr="007726DF" w:rsidRDefault="009267A9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PO3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A9" w:rsidRPr="007726DF" w:rsidRDefault="009267A9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PO4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A9" w:rsidRPr="007726DF" w:rsidRDefault="009267A9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PO5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A9" w:rsidRPr="007726DF" w:rsidRDefault="009267A9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PO6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A9" w:rsidRPr="007726DF" w:rsidRDefault="009267A9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PO7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A9" w:rsidRPr="007726DF" w:rsidRDefault="009267A9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PO8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A9" w:rsidRPr="007726DF" w:rsidRDefault="009267A9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PO9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A9" w:rsidRPr="007726DF" w:rsidRDefault="009267A9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A9" w:rsidRPr="007726DF" w:rsidRDefault="009267A9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A9" w:rsidRPr="007726DF" w:rsidRDefault="009267A9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PO12</w:t>
            </w:r>
          </w:p>
        </w:tc>
      </w:tr>
      <w:tr w:rsidR="009267A9" w:rsidTr="00AF4D66">
        <w:trPr>
          <w:trHeight w:val="144"/>
          <w:jc w:val="center"/>
        </w:trPr>
        <w:tc>
          <w:tcPr>
            <w:tcW w:w="448" w:type="pct"/>
          </w:tcPr>
          <w:p w:rsidR="009267A9" w:rsidRPr="00CC3D74" w:rsidRDefault="009267A9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D74">
              <w:rPr>
                <w:rFonts w:ascii="Times New Roman" w:hAnsi="Times New Roman" w:cs="Times New Roman"/>
                <w:b/>
                <w:sz w:val="24"/>
                <w:szCs w:val="24"/>
              </w:rPr>
              <w:t>CO 1</w:t>
            </w:r>
          </w:p>
        </w:tc>
        <w:tc>
          <w:tcPr>
            <w:tcW w:w="351" w:type="pct"/>
          </w:tcPr>
          <w:p w:rsidR="009267A9" w:rsidRPr="007726DF" w:rsidRDefault="009267A9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" w:type="pct"/>
          </w:tcPr>
          <w:p w:rsidR="009267A9" w:rsidRPr="007726DF" w:rsidRDefault="009267A9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</w:tcPr>
          <w:p w:rsidR="009267A9" w:rsidRPr="007726DF" w:rsidRDefault="009267A9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" w:type="pct"/>
          </w:tcPr>
          <w:p w:rsidR="009267A9" w:rsidRPr="007726DF" w:rsidRDefault="009267A9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" w:type="pct"/>
          </w:tcPr>
          <w:p w:rsidR="009267A9" w:rsidRPr="007726DF" w:rsidRDefault="009267A9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</w:tcPr>
          <w:p w:rsidR="009267A9" w:rsidRPr="007726DF" w:rsidRDefault="009267A9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</w:tcPr>
          <w:p w:rsidR="009267A9" w:rsidRPr="007726DF" w:rsidRDefault="009267A9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</w:tcPr>
          <w:p w:rsidR="009267A9" w:rsidRPr="007726DF" w:rsidRDefault="009267A9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</w:tcPr>
          <w:p w:rsidR="009267A9" w:rsidRPr="007726DF" w:rsidRDefault="009267A9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</w:tcPr>
          <w:p w:rsidR="009267A9" w:rsidRPr="007726DF" w:rsidRDefault="009267A9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</w:tcPr>
          <w:p w:rsidR="009267A9" w:rsidRPr="007726DF" w:rsidRDefault="009267A9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pct"/>
          </w:tcPr>
          <w:p w:rsidR="009267A9" w:rsidRPr="007726DF" w:rsidRDefault="009267A9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67A9" w:rsidTr="00AF4D66">
        <w:trPr>
          <w:trHeight w:val="144"/>
          <w:jc w:val="center"/>
        </w:trPr>
        <w:tc>
          <w:tcPr>
            <w:tcW w:w="448" w:type="pct"/>
          </w:tcPr>
          <w:p w:rsidR="009267A9" w:rsidRPr="00CC3D74" w:rsidRDefault="009267A9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D74">
              <w:rPr>
                <w:rFonts w:ascii="Times New Roman" w:hAnsi="Times New Roman" w:cs="Times New Roman"/>
                <w:b/>
                <w:sz w:val="24"/>
                <w:szCs w:val="24"/>
              </w:rPr>
              <w:t>CO 2</w:t>
            </w:r>
          </w:p>
        </w:tc>
        <w:tc>
          <w:tcPr>
            <w:tcW w:w="351" w:type="pct"/>
          </w:tcPr>
          <w:p w:rsidR="009267A9" w:rsidRPr="007726DF" w:rsidRDefault="009267A9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" w:type="pct"/>
          </w:tcPr>
          <w:p w:rsidR="009267A9" w:rsidRPr="007726DF" w:rsidRDefault="009267A9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</w:tcPr>
          <w:p w:rsidR="009267A9" w:rsidRPr="007726DF" w:rsidRDefault="009267A9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" w:type="pct"/>
          </w:tcPr>
          <w:p w:rsidR="009267A9" w:rsidRPr="007726DF" w:rsidRDefault="009267A9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" w:type="pct"/>
          </w:tcPr>
          <w:p w:rsidR="009267A9" w:rsidRPr="007726DF" w:rsidRDefault="009267A9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</w:tcPr>
          <w:p w:rsidR="009267A9" w:rsidRPr="007726DF" w:rsidRDefault="009267A9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</w:tcPr>
          <w:p w:rsidR="009267A9" w:rsidRPr="007726DF" w:rsidRDefault="009267A9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" w:type="pct"/>
          </w:tcPr>
          <w:p w:rsidR="009267A9" w:rsidRPr="007726DF" w:rsidRDefault="009267A9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</w:tcPr>
          <w:p w:rsidR="009267A9" w:rsidRPr="007726DF" w:rsidRDefault="009267A9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</w:tcPr>
          <w:p w:rsidR="009267A9" w:rsidRPr="007726DF" w:rsidRDefault="009267A9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</w:tcPr>
          <w:p w:rsidR="009267A9" w:rsidRPr="007726DF" w:rsidRDefault="009267A9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pct"/>
          </w:tcPr>
          <w:p w:rsidR="009267A9" w:rsidRPr="007726DF" w:rsidRDefault="009267A9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67A9" w:rsidTr="00AF4D66">
        <w:trPr>
          <w:trHeight w:val="144"/>
          <w:jc w:val="center"/>
        </w:trPr>
        <w:tc>
          <w:tcPr>
            <w:tcW w:w="448" w:type="pct"/>
          </w:tcPr>
          <w:p w:rsidR="009267A9" w:rsidRPr="00CC3D74" w:rsidRDefault="009267A9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D74">
              <w:rPr>
                <w:rFonts w:ascii="Times New Roman" w:hAnsi="Times New Roman" w:cs="Times New Roman"/>
                <w:b/>
                <w:sz w:val="24"/>
                <w:szCs w:val="24"/>
              </w:rPr>
              <w:t>CO 3</w:t>
            </w:r>
          </w:p>
        </w:tc>
        <w:tc>
          <w:tcPr>
            <w:tcW w:w="351" w:type="pct"/>
          </w:tcPr>
          <w:p w:rsidR="009267A9" w:rsidRPr="007726DF" w:rsidRDefault="009267A9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" w:type="pct"/>
          </w:tcPr>
          <w:p w:rsidR="009267A9" w:rsidRPr="007726DF" w:rsidRDefault="009267A9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</w:tcPr>
          <w:p w:rsidR="009267A9" w:rsidRPr="007726DF" w:rsidRDefault="009267A9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" w:type="pct"/>
          </w:tcPr>
          <w:p w:rsidR="009267A9" w:rsidRPr="007726DF" w:rsidRDefault="009267A9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" w:type="pct"/>
          </w:tcPr>
          <w:p w:rsidR="009267A9" w:rsidRPr="007726DF" w:rsidRDefault="009267A9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</w:tcPr>
          <w:p w:rsidR="009267A9" w:rsidRPr="007726DF" w:rsidRDefault="009267A9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</w:tcPr>
          <w:p w:rsidR="009267A9" w:rsidRPr="007726DF" w:rsidRDefault="009267A9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" w:type="pct"/>
          </w:tcPr>
          <w:p w:rsidR="009267A9" w:rsidRPr="007726DF" w:rsidRDefault="009267A9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</w:tcPr>
          <w:p w:rsidR="009267A9" w:rsidRPr="007726DF" w:rsidRDefault="009267A9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</w:tcPr>
          <w:p w:rsidR="009267A9" w:rsidRPr="007726DF" w:rsidRDefault="009267A9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</w:tcPr>
          <w:p w:rsidR="009267A9" w:rsidRPr="007726DF" w:rsidRDefault="009267A9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pct"/>
          </w:tcPr>
          <w:p w:rsidR="009267A9" w:rsidRPr="007726DF" w:rsidRDefault="009267A9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67A9" w:rsidTr="00AF4D66">
        <w:trPr>
          <w:trHeight w:val="144"/>
          <w:jc w:val="center"/>
        </w:trPr>
        <w:tc>
          <w:tcPr>
            <w:tcW w:w="448" w:type="pct"/>
          </w:tcPr>
          <w:p w:rsidR="009267A9" w:rsidRPr="00CC3D74" w:rsidRDefault="009267A9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D74">
              <w:rPr>
                <w:rFonts w:ascii="Times New Roman" w:hAnsi="Times New Roman" w:cs="Times New Roman"/>
                <w:b/>
                <w:sz w:val="24"/>
                <w:szCs w:val="24"/>
              </w:rPr>
              <w:t>CO 4</w:t>
            </w:r>
          </w:p>
        </w:tc>
        <w:tc>
          <w:tcPr>
            <w:tcW w:w="351" w:type="pct"/>
          </w:tcPr>
          <w:p w:rsidR="009267A9" w:rsidRPr="007726DF" w:rsidRDefault="009267A9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" w:type="pct"/>
          </w:tcPr>
          <w:p w:rsidR="009267A9" w:rsidRPr="007726DF" w:rsidRDefault="009267A9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</w:tcPr>
          <w:p w:rsidR="009267A9" w:rsidRPr="007726DF" w:rsidRDefault="009267A9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" w:type="pct"/>
          </w:tcPr>
          <w:p w:rsidR="009267A9" w:rsidRPr="007726DF" w:rsidRDefault="009267A9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" w:type="pct"/>
          </w:tcPr>
          <w:p w:rsidR="009267A9" w:rsidRPr="007726DF" w:rsidRDefault="009267A9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</w:tcPr>
          <w:p w:rsidR="009267A9" w:rsidRPr="007726DF" w:rsidRDefault="009267A9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</w:tcPr>
          <w:p w:rsidR="009267A9" w:rsidRPr="007726DF" w:rsidRDefault="009267A9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" w:type="pct"/>
          </w:tcPr>
          <w:p w:rsidR="009267A9" w:rsidRPr="007726DF" w:rsidRDefault="009267A9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</w:tcPr>
          <w:p w:rsidR="009267A9" w:rsidRPr="007726DF" w:rsidRDefault="009267A9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</w:tcPr>
          <w:p w:rsidR="009267A9" w:rsidRPr="007726DF" w:rsidRDefault="009267A9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</w:tcPr>
          <w:p w:rsidR="009267A9" w:rsidRPr="007726DF" w:rsidRDefault="009267A9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pct"/>
          </w:tcPr>
          <w:p w:rsidR="009267A9" w:rsidRPr="007726DF" w:rsidRDefault="009267A9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67A9" w:rsidTr="00AF4D66">
        <w:trPr>
          <w:trHeight w:val="144"/>
          <w:jc w:val="center"/>
        </w:trPr>
        <w:tc>
          <w:tcPr>
            <w:tcW w:w="448" w:type="pct"/>
          </w:tcPr>
          <w:p w:rsidR="009267A9" w:rsidRPr="00CC3D74" w:rsidRDefault="009267A9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D74">
              <w:rPr>
                <w:rFonts w:ascii="Times New Roman" w:hAnsi="Times New Roman" w:cs="Times New Roman"/>
                <w:b/>
                <w:sz w:val="24"/>
                <w:szCs w:val="24"/>
              </w:rPr>
              <w:t>CO 5</w:t>
            </w:r>
          </w:p>
        </w:tc>
        <w:tc>
          <w:tcPr>
            <w:tcW w:w="351" w:type="pct"/>
          </w:tcPr>
          <w:p w:rsidR="009267A9" w:rsidRPr="007726DF" w:rsidRDefault="009267A9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" w:type="pct"/>
          </w:tcPr>
          <w:p w:rsidR="009267A9" w:rsidRPr="007726DF" w:rsidRDefault="009267A9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</w:tcPr>
          <w:p w:rsidR="009267A9" w:rsidRPr="007726DF" w:rsidRDefault="009267A9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" w:type="pct"/>
          </w:tcPr>
          <w:p w:rsidR="009267A9" w:rsidRPr="007726DF" w:rsidRDefault="009267A9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</w:tcPr>
          <w:p w:rsidR="009267A9" w:rsidRPr="007726DF" w:rsidRDefault="009267A9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</w:tcPr>
          <w:p w:rsidR="009267A9" w:rsidRPr="007726DF" w:rsidRDefault="009267A9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</w:tcPr>
          <w:p w:rsidR="009267A9" w:rsidRPr="007726DF" w:rsidRDefault="009267A9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" w:type="pct"/>
          </w:tcPr>
          <w:p w:rsidR="009267A9" w:rsidRPr="007726DF" w:rsidRDefault="009267A9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</w:tcPr>
          <w:p w:rsidR="009267A9" w:rsidRPr="007726DF" w:rsidRDefault="009267A9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</w:tcPr>
          <w:p w:rsidR="009267A9" w:rsidRPr="007726DF" w:rsidRDefault="009267A9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</w:tcPr>
          <w:p w:rsidR="009267A9" w:rsidRPr="007726DF" w:rsidRDefault="009267A9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pct"/>
          </w:tcPr>
          <w:p w:rsidR="009267A9" w:rsidRPr="007726DF" w:rsidRDefault="009267A9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67A9" w:rsidTr="00AF4D66">
        <w:trPr>
          <w:trHeight w:val="144"/>
          <w:jc w:val="center"/>
        </w:trPr>
        <w:tc>
          <w:tcPr>
            <w:tcW w:w="448" w:type="pct"/>
          </w:tcPr>
          <w:p w:rsidR="009267A9" w:rsidRPr="00CC3D74" w:rsidRDefault="009267A9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D74">
              <w:rPr>
                <w:rFonts w:ascii="Times New Roman" w:hAnsi="Times New Roman" w:cs="Times New Roman"/>
                <w:b/>
                <w:sz w:val="24"/>
                <w:szCs w:val="24"/>
              </w:rPr>
              <w:t>CO 6</w:t>
            </w:r>
          </w:p>
        </w:tc>
        <w:tc>
          <w:tcPr>
            <w:tcW w:w="351" w:type="pct"/>
          </w:tcPr>
          <w:p w:rsidR="009267A9" w:rsidRPr="007726DF" w:rsidRDefault="009267A9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" w:type="pct"/>
          </w:tcPr>
          <w:p w:rsidR="009267A9" w:rsidRPr="007726DF" w:rsidRDefault="009267A9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</w:tcPr>
          <w:p w:rsidR="009267A9" w:rsidRPr="007726DF" w:rsidRDefault="009267A9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</w:tcPr>
          <w:p w:rsidR="009267A9" w:rsidRPr="007726DF" w:rsidRDefault="009267A9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" w:type="pct"/>
          </w:tcPr>
          <w:p w:rsidR="009267A9" w:rsidRPr="007726DF" w:rsidRDefault="009267A9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</w:tcPr>
          <w:p w:rsidR="009267A9" w:rsidRPr="007726DF" w:rsidRDefault="009267A9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</w:tcPr>
          <w:p w:rsidR="009267A9" w:rsidRPr="007726DF" w:rsidRDefault="009267A9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" w:type="pct"/>
          </w:tcPr>
          <w:p w:rsidR="009267A9" w:rsidRPr="007726DF" w:rsidRDefault="009267A9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</w:tcPr>
          <w:p w:rsidR="009267A9" w:rsidRPr="007726DF" w:rsidRDefault="009267A9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</w:tcPr>
          <w:p w:rsidR="009267A9" w:rsidRPr="007726DF" w:rsidRDefault="009267A9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</w:tcPr>
          <w:p w:rsidR="009267A9" w:rsidRPr="007726DF" w:rsidRDefault="009267A9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pct"/>
          </w:tcPr>
          <w:p w:rsidR="009267A9" w:rsidRPr="007726DF" w:rsidRDefault="009267A9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D52F0" w:rsidRDefault="007D52F0"/>
    <w:sectPr w:rsidR="007D52F0" w:rsidSect="007D52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12724"/>
    <w:multiLevelType w:val="hybridMultilevel"/>
    <w:tmpl w:val="AB44F6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01D521D"/>
    <w:multiLevelType w:val="hybridMultilevel"/>
    <w:tmpl w:val="D5AA810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781EB5"/>
    <w:multiLevelType w:val="hybridMultilevel"/>
    <w:tmpl w:val="80826F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267A9"/>
    <w:rsid w:val="007D52F0"/>
    <w:rsid w:val="00926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7A9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267A9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9267A9"/>
    <w:rPr>
      <w:rFonts w:ascii="Calibri" w:eastAsia="Calibri" w:hAnsi="Calibri" w:cs="Gautami"/>
      <w:lang w:val="en-US"/>
    </w:rPr>
  </w:style>
  <w:style w:type="table" w:styleId="TableGrid">
    <w:name w:val="Table Grid"/>
    <w:basedOn w:val="TableNormal"/>
    <w:uiPriority w:val="59"/>
    <w:rsid w:val="009267A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593</Words>
  <Characters>3385</Characters>
  <Application>Microsoft Office Word</Application>
  <DocSecurity>0</DocSecurity>
  <Lines>28</Lines>
  <Paragraphs>7</Paragraphs>
  <ScaleCrop>false</ScaleCrop>
  <Company>Hewlett-Packard Company</Company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RAMBABU-CIVIL-LAB</dc:creator>
  <cp:keywords/>
  <dc:description/>
  <cp:lastModifiedBy>RAMBABU-CIVIL-LAB</cp:lastModifiedBy>
  <cp:revision>2</cp:revision>
  <dcterms:created xsi:type="dcterms:W3CDTF">2021-10-23T06:06:00Z</dcterms:created>
  <dcterms:modified xsi:type="dcterms:W3CDTF">2021-10-23T06:06:00Z</dcterms:modified>
</cp:coreProperties>
</file>